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28D30" w14:textId="5F299D3C" w:rsidR="001D14CD" w:rsidRDefault="00544F48">
      <w:pPr>
        <w:rPr>
          <w:rFonts w:ascii="Arial" w:hAnsi="Arial" w:cs="Arial"/>
          <w:sz w:val="20"/>
          <w:szCs w:val="20"/>
        </w:rPr>
      </w:pPr>
      <w:r>
        <w:rPr>
          <w:rFonts w:ascii="Arial" w:hAnsi="Arial" w:cs="Arial"/>
          <w:sz w:val="20"/>
          <w:szCs w:val="20"/>
        </w:rPr>
        <w:t>|</w:t>
      </w:r>
    </w:p>
    <w:p w14:paraId="3CC63564" w14:textId="77777777" w:rsidR="00420B8E" w:rsidRDefault="00420B8E" w:rsidP="00420B8E">
      <w:pPr>
        <w:jc w:val="center"/>
        <w:rPr>
          <w:b/>
          <w:bCs/>
          <w:sz w:val="28"/>
          <w:szCs w:val="28"/>
        </w:rPr>
      </w:pPr>
      <w:r>
        <w:rPr>
          <w:b/>
          <w:bCs/>
          <w:noProof/>
          <w:sz w:val="28"/>
          <w:szCs w:val="28"/>
        </w:rPr>
        <w:drawing>
          <wp:inline distT="0" distB="0" distL="0" distR="0" wp14:anchorId="16B95055" wp14:editId="135384D5">
            <wp:extent cx="2194560" cy="1072848"/>
            <wp:effectExtent l="0" t="0" r="0" b="0"/>
            <wp:docPr id="1469264837" name="Grafik 2"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264837" name="Grafik 2" descr="Ein Bild, das Text, Schrift, Logo, Grafik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12789" cy="1081760"/>
                    </a:xfrm>
                    <a:prstGeom prst="rect">
                      <a:avLst/>
                    </a:prstGeom>
                  </pic:spPr>
                </pic:pic>
              </a:graphicData>
            </a:graphic>
          </wp:inline>
        </w:drawing>
      </w:r>
    </w:p>
    <w:p w14:paraId="2B6D188C" w14:textId="77777777" w:rsidR="00420B8E" w:rsidRDefault="00420B8E" w:rsidP="00420B8E">
      <w:pPr>
        <w:jc w:val="center"/>
        <w:rPr>
          <w:b/>
          <w:bCs/>
          <w:sz w:val="28"/>
          <w:szCs w:val="28"/>
        </w:rPr>
      </w:pPr>
    </w:p>
    <w:p w14:paraId="2D879DDA" w14:textId="1AFB07F6" w:rsidR="00420B8E" w:rsidRDefault="00420B8E" w:rsidP="00420B8E">
      <w:pPr>
        <w:jc w:val="center"/>
        <w:rPr>
          <w:b/>
          <w:bCs/>
          <w:sz w:val="32"/>
          <w:szCs w:val="32"/>
        </w:rPr>
      </w:pPr>
      <w:r w:rsidRPr="00420B8E">
        <w:rPr>
          <w:b/>
          <w:bCs/>
          <w:sz w:val="32"/>
          <w:szCs w:val="32"/>
        </w:rPr>
        <w:t>PRESSEINFORMATION</w:t>
      </w:r>
    </w:p>
    <w:p w14:paraId="5D401651" w14:textId="04D39353" w:rsidR="001264D9" w:rsidRPr="00420B8E" w:rsidRDefault="001264D9" w:rsidP="00420B8E">
      <w:pPr>
        <w:jc w:val="center"/>
        <w:rPr>
          <w:b/>
          <w:bCs/>
          <w:sz w:val="32"/>
          <w:szCs w:val="32"/>
        </w:rPr>
      </w:pPr>
    </w:p>
    <w:p w14:paraId="3985B14F" w14:textId="77777777" w:rsidR="00420B8E" w:rsidRDefault="00420B8E" w:rsidP="00D85A93">
      <w:pPr>
        <w:jc w:val="both"/>
        <w:rPr>
          <w:b/>
          <w:bCs/>
          <w:sz w:val="28"/>
          <w:szCs w:val="28"/>
        </w:rPr>
      </w:pPr>
    </w:p>
    <w:p w14:paraId="30DF52F4" w14:textId="1616A14D" w:rsidR="006422D6" w:rsidRPr="00461C3D" w:rsidRDefault="003578E6" w:rsidP="00D85A93">
      <w:pPr>
        <w:rPr>
          <w:b/>
          <w:bCs/>
        </w:rPr>
      </w:pPr>
      <w:r w:rsidRPr="00461C3D">
        <w:rPr>
          <w:b/>
          <w:bCs/>
        </w:rPr>
        <w:t xml:space="preserve">Neuer </w:t>
      </w:r>
      <w:r w:rsidR="006422D6" w:rsidRPr="00461C3D">
        <w:rPr>
          <w:b/>
          <w:bCs/>
        </w:rPr>
        <w:t>ZOO &amp; Co.</w:t>
      </w:r>
      <w:r w:rsidRPr="00461C3D">
        <w:rPr>
          <w:b/>
          <w:bCs/>
        </w:rPr>
        <w:t>-Markt</w:t>
      </w:r>
      <w:r w:rsidR="00DE2B34" w:rsidRPr="00461C3D">
        <w:rPr>
          <w:b/>
          <w:bCs/>
        </w:rPr>
        <w:t xml:space="preserve"> in </w:t>
      </w:r>
      <w:r w:rsidR="00884695" w:rsidRPr="00461C3D">
        <w:rPr>
          <w:b/>
          <w:bCs/>
        </w:rPr>
        <w:t>Trostberg</w:t>
      </w:r>
      <w:r w:rsidR="00546750" w:rsidRPr="00461C3D">
        <w:rPr>
          <w:b/>
          <w:bCs/>
        </w:rPr>
        <w:br/>
      </w:r>
      <w:r w:rsidR="00884695" w:rsidRPr="00461C3D">
        <w:rPr>
          <w:b/>
          <w:bCs/>
        </w:rPr>
        <w:t xml:space="preserve">Tatjana Layher </w:t>
      </w:r>
      <w:r w:rsidR="00DE2B34" w:rsidRPr="00461C3D">
        <w:rPr>
          <w:b/>
          <w:bCs/>
        </w:rPr>
        <w:t>eröffne</w:t>
      </w:r>
      <w:r w:rsidR="00884695" w:rsidRPr="00461C3D">
        <w:rPr>
          <w:b/>
          <w:bCs/>
        </w:rPr>
        <w:t>t</w:t>
      </w:r>
      <w:r w:rsidR="00DE2B34" w:rsidRPr="00461C3D">
        <w:rPr>
          <w:b/>
          <w:bCs/>
        </w:rPr>
        <w:t xml:space="preserve"> am </w:t>
      </w:r>
      <w:r w:rsidR="00052A97" w:rsidRPr="00461C3D">
        <w:rPr>
          <w:b/>
          <w:bCs/>
        </w:rPr>
        <w:t>0</w:t>
      </w:r>
      <w:r w:rsidR="00884695" w:rsidRPr="00461C3D">
        <w:rPr>
          <w:b/>
          <w:bCs/>
        </w:rPr>
        <w:t>6</w:t>
      </w:r>
      <w:r w:rsidR="00DE2B34" w:rsidRPr="00461C3D">
        <w:rPr>
          <w:b/>
          <w:bCs/>
        </w:rPr>
        <w:t xml:space="preserve">. </w:t>
      </w:r>
      <w:r w:rsidR="00884695" w:rsidRPr="00461C3D">
        <w:rPr>
          <w:b/>
          <w:bCs/>
        </w:rPr>
        <w:t>März</w:t>
      </w:r>
      <w:r w:rsidR="00052A97" w:rsidRPr="00461C3D">
        <w:rPr>
          <w:b/>
          <w:bCs/>
        </w:rPr>
        <w:t xml:space="preserve"> </w:t>
      </w:r>
      <w:r w:rsidR="00DE2B34" w:rsidRPr="00461C3D">
        <w:rPr>
          <w:b/>
          <w:bCs/>
        </w:rPr>
        <w:t xml:space="preserve">2025 </w:t>
      </w:r>
      <w:r w:rsidR="00355AF6">
        <w:rPr>
          <w:b/>
          <w:bCs/>
        </w:rPr>
        <w:t>ihren ersten</w:t>
      </w:r>
      <w:r w:rsidR="00DE2B34" w:rsidRPr="00461C3D">
        <w:rPr>
          <w:b/>
          <w:bCs/>
        </w:rPr>
        <w:t xml:space="preserve"> </w:t>
      </w:r>
      <w:r w:rsidR="002E2D9C" w:rsidRPr="00461C3D">
        <w:rPr>
          <w:b/>
          <w:bCs/>
        </w:rPr>
        <w:t>Heimtierfachmarkt</w:t>
      </w:r>
    </w:p>
    <w:p w14:paraId="634C62B0" w14:textId="7509B509" w:rsidR="00FF721F" w:rsidRDefault="006422D6" w:rsidP="00003A56">
      <w:pPr>
        <w:rPr>
          <w:sz w:val="20"/>
          <w:szCs w:val="20"/>
        </w:rPr>
      </w:pPr>
      <w:r w:rsidRPr="00C30895">
        <w:rPr>
          <w:b/>
          <w:bCs/>
          <w:sz w:val="20"/>
          <w:szCs w:val="20"/>
        </w:rPr>
        <w:t>Kassel</w:t>
      </w:r>
      <w:r w:rsidR="00D85A93" w:rsidRPr="00C30895">
        <w:rPr>
          <w:b/>
          <w:bCs/>
          <w:sz w:val="20"/>
          <w:szCs w:val="20"/>
        </w:rPr>
        <w:t xml:space="preserve">, den </w:t>
      </w:r>
      <w:r w:rsidR="00C30895" w:rsidRPr="00C30895">
        <w:rPr>
          <w:b/>
          <w:bCs/>
          <w:sz w:val="20"/>
          <w:szCs w:val="20"/>
        </w:rPr>
        <w:t>03</w:t>
      </w:r>
      <w:r w:rsidR="000A55DF" w:rsidRPr="00C30895">
        <w:rPr>
          <w:b/>
          <w:bCs/>
          <w:sz w:val="20"/>
          <w:szCs w:val="20"/>
        </w:rPr>
        <w:t>.</w:t>
      </w:r>
      <w:r w:rsidR="00C30895" w:rsidRPr="00C30895">
        <w:rPr>
          <w:b/>
          <w:bCs/>
          <w:sz w:val="20"/>
          <w:szCs w:val="20"/>
        </w:rPr>
        <w:t>03</w:t>
      </w:r>
      <w:r w:rsidR="00D85A93" w:rsidRPr="00C30895">
        <w:rPr>
          <w:b/>
          <w:bCs/>
          <w:sz w:val="20"/>
          <w:szCs w:val="20"/>
        </w:rPr>
        <w:t>.202</w:t>
      </w:r>
      <w:r w:rsidRPr="00C30895">
        <w:rPr>
          <w:b/>
          <w:bCs/>
          <w:sz w:val="20"/>
          <w:szCs w:val="20"/>
        </w:rPr>
        <w:t>5</w:t>
      </w:r>
      <w:r w:rsidR="00D85A93" w:rsidRPr="00C30895">
        <w:rPr>
          <w:b/>
          <w:bCs/>
          <w:sz w:val="20"/>
          <w:szCs w:val="20"/>
        </w:rPr>
        <w:t>.</w:t>
      </w:r>
      <w:r w:rsidR="00D85A93" w:rsidRPr="00461C3D">
        <w:rPr>
          <w:sz w:val="20"/>
          <w:szCs w:val="20"/>
        </w:rPr>
        <w:t xml:space="preserve"> </w:t>
      </w:r>
      <w:r w:rsidR="00003A56" w:rsidRPr="00461C3D">
        <w:rPr>
          <w:sz w:val="20"/>
          <w:szCs w:val="20"/>
        </w:rPr>
        <w:t>Tier</w:t>
      </w:r>
      <w:r w:rsidR="006E7C55">
        <w:rPr>
          <w:sz w:val="20"/>
          <w:szCs w:val="20"/>
        </w:rPr>
        <w:t>liebhaber</w:t>
      </w:r>
      <w:r w:rsidR="00003A56" w:rsidRPr="00461C3D">
        <w:rPr>
          <w:sz w:val="20"/>
          <w:szCs w:val="20"/>
        </w:rPr>
        <w:t xml:space="preserve"> in Trostberg und Umgebung können sich freuen: Am 06. März 2025 eröffnet Tatjana Layher ihren ersten ZOO &amp; Co.-Fachmarkt in der Altöttinger Straße 23A</w:t>
      </w:r>
      <w:r w:rsidR="00FF721F">
        <w:rPr>
          <w:sz w:val="20"/>
          <w:szCs w:val="20"/>
        </w:rPr>
        <w:t xml:space="preserve">, nur 17 km vom Chiemsee entfernt. </w:t>
      </w:r>
      <w:r w:rsidR="00003A56" w:rsidRPr="00461C3D">
        <w:rPr>
          <w:sz w:val="20"/>
          <w:szCs w:val="20"/>
        </w:rPr>
        <w:t>Mit einer Verkaufsfläche von 530 Quadratmetern bietet d</w:t>
      </w:r>
      <w:r w:rsidR="00355AF6">
        <w:rPr>
          <w:sz w:val="20"/>
          <w:szCs w:val="20"/>
        </w:rPr>
        <w:t xml:space="preserve">er </w:t>
      </w:r>
      <w:proofErr w:type="spellStart"/>
      <w:r w:rsidR="00355AF6">
        <w:rPr>
          <w:sz w:val="20"/>
          <w:szCs w:val="20"/>
        </w:rPr>
        <w:t>neue</w:t>
      </w:r>
      <w:proofErr w:type="spellEnd"/>
      <w:r w:rsidR="00355AF6">
        <w:rPr>
          <w:sz w:val="20"/>
          <w:szCs w:val="20"/>
        </w:rPr>
        <w:t xml:space="preserve"> Markt </w:t>
      </w:r>
      <w:r w:rsidR="00003A56" w:rsidRPr="00461C3D">
        <w:rPr>
          <w:sz w:val="20"/>
          <w:szCs w:val="20"/>
        </w:rPr>
        <w:t>ein umfangreiches Sortiment</w:t>
      </w:r>
      <w:r w:rsidR="00FF721F">
        <w:rPr>
          <w:sz w:val="20"/>
          <w:szCs w:val="20"/>
        </w:rPr>
        <w:t xml:space="preserve"> an Futter und Zubehör</w:t>
      </w:r>
      <w:r w:rsidR="00003A56" w:rsidRPr="00461C3D">
        <w:rPr>
          <w:sz w:val="20"/>
          <w:szCs w:val="20"/>
        </w:rPr>
        <w:t xml:space="preserve"> für Hunde, Katzen, Nager, Fische, Vögel und viele weitere Heimtiere.</w:t>
      </w:r>
      <w:r w:rsidR="001F3A4A" w:rsidRPr="00461C3D">
        <w:rPr>
          <w:sz w:val="20"/>
          <w:szCs w:val="20"/>
        </w:rPr>
        <w:t xml:space="preserve"> </w:t>
      </w:r>
      <w:r w:rsidR="00FF721F">
        <w:rPr>
          <w:sz w:val="20"/>
          <w:szCs w:val="20"/>
        </w:rPr>
        <w:t xml:space="preserve">Mit exklusiven ZOO &amp; Co. Eigenmarken wie PURE INSTINCT und </w:t>
      </w:r>
      <w:proofErr w:type="spellStart"/>
      <w:r w:rsidR="00FF721F">
        <w:rPr>
          <w:sz w:val="20"/>
          <w:szCs w:val="20"/>
        </w:rPr>
        <w:t>Lilou</w:t>
      </w:r>
      <w:proofErr w:type="spellEnd"/>
      <w:r w:rsidR="00FF721F">
        <w:rPr>
          <w:sz w:val="20"/>
          <w:szCs w:val="20"/>
        </w:rPr>
        <w:t xml:space="preserve"> &amp; Émile, aber auch </w:t>
      </w:r>
      <w:r w:rsidR="00053894">
        <w:rPr>
          <w:sz w:val="20"/>
          <w:szCs w:val="20"/>
        </w:rPr>
        <w:t>bekannten</w:t>
      </w:r>
      <w:r w:rsidR="00FF721F">
        <w:rPr>
          <w:sz w:val="20"/>
          <w:szCs w:val="20"/>
        </w:rPr>
        <w:t xml:space="preserve"> Handelsmarken finden Kundinnen und Kunden ein ansprechendes Sortiment im neuen Markt vor. </w:t>
      </w:r>
    </w:p>
    <w:p w14:paraId="3C1D8818" w14:textId="56496B86" w:rsidR="00B142A0" w:rsidRPr="00B142A0" w:rsidRDefault="00B142A0" w:rsidP="00003A56">
      <w:pPr>
        <w:rPr>
          <w:b/>
          <w:bCs/>
          <w:sz w:val="20"/>
          <w:szCs w:val="20"/>
        </w:rPr>
      </w:pPr>
      <w:r w:rsidRPr="00B142A0">
        <w:rPr>
          <w:b/>
          <w:bCs/>
          <w:sz w:val="20"/>
          <w:szCs w:val="20"/>
        </w:rPr>
        <w:t xml:space="preserve">Attraktive </w:t>
      </w:r>
      <w:r>
        <w:rPr>
          <w:b/>
          <w:bCs/>
          <w:sz w:val="20"/>
          <w:szCs w:val="20"/>
        </w:rPr>
        <w:t>Angebote zur Eröffnungsfeier</w:t>
      </w:r>
    </w:p>
    <w:p w14:paraId="743544D6" w14:textId="19325614" w:rsidR="00FF721F" w:rsidRDefault="00FF721F" w:rsidP="00003A56">
      <w:pPr>
        <w:rPr>
          <w:sz w:val="20"/>
          <w:szCs w:val="20"/>
        </w:rPr>
      </w:pPr>
      <w:r>
        <w:rPr>
          <w:sz w:val="20"/>
          <w:szCs w:val="20"/>
        </w:rPr>
        <w:t>Zur Eröffnung</w:t>
      </w:r>
      <w:r w:rsidR="00805A16">
        <w:rPr>
          <w:sz w:val="20"/>
          <w:szCs w:val="20"/>
        </w:rPr>
        <w:t xml:space="preserve"> gibt es drei Tage lang Aktionen: Alle Gäste</w:t>
      </w:r>
      <w:r>
        <w:rPr>
          <w:sz w:val="20"/>
          <w:szCs w:val="20"/>
        </w:rPr>
        <w:t xml:space="preserve"> profitieren </w:t>
      </w:r>
      <w:r w:rsidR="00805A16">
        <w:rPr>
          <w:sz w:val="20"/>
          <w:szCs w:val="20"/>
        </w:rPr>
        <w:t xml:space="preserve">vom 6.-8. März </w:t>
      </w:r>
      <w:r>
        <w:rPr>
          <w:sz w:val="20"/>
          <w:szCs w:val="20"/>
        </w:rPr>
        <w:t xml:space="preserve">von 20 </w:t>
      </w:r>
      <w:r w:rsidR="005F29FB">
        <w:rPr>
          <w:sz w:val="20"/>
          <w:szCs w:val="20"/>
        </w:rPr>
        <w:t>Prozent</w:t>
      </w:r>
      <w:r w:rsidR="00805A16">
        <w:rPr>
          <w:sz w:val="20"/>
          <w:szCs w:val="20"/>
        </w:rPr>
        <w:t xml:space="preserve"> </w:t>
      </w:r>
      <w:r>
        <w:rPr>
          <w:sz w:val="20"/>
          <w:szCs w:val="20"/>
        </w:rPr>
        <w:t xml:space="preserve">Rabatt auf das gesamte Sortiment. </w:t>
      </w:r>
      <w:r w:rsidRPr="00461C3D">
        <w:rPr>
          <w:sz w:val="20"/>
          <w:szCs w:val="20"/>
        </w:rPr>
        <w:t>Zusätzlich erhalten die ersten 20 Kund</w:t>
      </w:r>
      <w:r w:rsidR="00805A16">
        <w:rPr>
          <w:sz w:val="20"/>
          <w:szCs w:val="20"/>
        </w:rPr>
        <w:t>innen und Kund</w:t>
      </w:r>
      <w:r w:rsidRPr="00461C3D">
        <w:rPr>
          <w:sz w:val="20"/>
          <w:szCs w:val="20"/>
        </w:rPr>
        <w:t xml:space="preserve">en mit einem Einkaufswert ab 75 </w:t>
      </w:r>
      <w:r>
        <w:rPr>
          <w:sz w:val="20"/>
          <w:szCs w:val="20"/>
        </w:rPr>
        <w:t>Euro</w:t>
      </w:r>
      <w:r w:rsidRPr="00461C3D">
        <w:rPr>
          <w:sz w:val="20"/>
          <w:szCs w:val="20"/>
        </w:rPr>
        <w:t xml:space="preserve"> ein exklusives </w:t>
      </w:r>
      <w:r>
        <w:rPr>
          <w:sz w:val="20"/>
          <w:szCs w:val="20"/>
        </w:rPr>
        <w:t>XXL-</w:t>
      </w:r>
      <w:r w:rsidRPr="00461C3D">
        <w:rPr>
          <w:sz w:val="20"/>
          <w:szCs w:val="20"/>
        </w:rPr>
        <w:t xml:space="preserve">Herzkissen als Geschenk. </w:t>
      </w:r>
      <w:r>
        <w:rPr>
          <w:sz w:val="20"/>
          <w:szCs w:val="20"/>
        </w:rPr>
        <w:t>Auch f</w:t>
      </w:r>
      <w:r w:rsidRPr="00461C3D">
        <w:rPr>
          <w:sz w:val="20"/>
          <w:szCs w:val="20"/>
        </w:rPr>
        <w:t>ür das leibliche Wohl ist gesorgt</w:t>
      </w:r>
      <w:r w:rsidR="00805A16">
        <w:rPr>
          <w:sz w:val="20"/>
          <w:szCs w:val="20"/>
        </w:rPr>
        <w:t>, mit Kaffee, Snacks und Zuckerwatte für die Kleinen</w:t>
      </w:r>
      <w:r w:rsidRPr="00461C3D">
        <w:rPr>
          <w:sz w:val="20"/>
          <w:szCs w:val="20"/>
        </w:rPr>
        <w:t xml:space="preserve">. Ein besonderes Highlight erwartet </w:t>
      </w:r>
      <w:r w:rsidR="00805A16">
        <w:rPr>
          <w:sz w:val="20"/>
          <w:szCs w:val="20"/>
        </w:rPr>
        <w:t xml:space="preserve">Zwei-, Vier- und </w:t>
      </w:r>
      <w:proofErr w:type="spellStart"/>
      <w:r w:rsidR="00805A16">
        <w:rPr>
          <w:sz w:val="20"/>
          <w:szCs w:val="20"/>
        </w:rPr>
        <w:t>Mehrbeiner</w:t>
      </w:r>
      <w:proofErr w:type="spellEnd"/>
      <w:r w:rsidRPr="00461C3D">
        <w:rPr>
          <w:sz w:val="20"/>
          <w:szCs w:val="20"/>
        </w:rPr>
        <w:t xml:space="preserve"> am Samstag, den 08. März: Von 10 bis 16 Uhr bietet ein Tierfotograf</w:t>
      </w:r>
      <w:r w:rsidR="008B6E4F">
        <w:rPr>
          <w:sz w:val="20"/>
          <w:szCs w:val="20"/>
        </w:rPr>
        <w:t xml:space="preserve"> professionelle</w:t>
      </w:r>
      <w:r w:rsidRPr="00461C3D">
        <w:rPr>
          <w:sz w:val="20"/>
          <w:szCs w:val="20"/>
        </w:rPr>
        <w:t xml:space="preserve"> Fotoshootings an</w:t>
      </w:r>
      <w:r w:rsidR="00805A16">
        <w:rPr>
          <w:sz w:val="20"/>
          <w:szCs w:val="20"/>
        </w:rPr>
        <w:t xml:space="preserve">, </w:t>
      </w:r>
      <w:r w:rsidR="0034408E">
        <w:rPr>
          <w:sz w:val="20"/>
          <w:szCs w:val="20"/>
        </w:rPr>
        <w:t xml:space="preserve">um </w:t>
      </w:r>
      <w:r w:rsidR="008B6E4F">
        <w:rPr>
          <w:sz w:val="20"/>
          <w:szCs w:val="20"/>
        </w:rPr>
        <w:t>bleibende Erinnerungen zu schaffen</w:t>
      </w:r>
      <w:r w:rsidR="00805A16">
        <w:rPr>
          <w:sz w:val="20"/>
          <w:szCs w:val="20"/>
        </w:rPr>
        <w:t xml:space="preserve">. </w:t>
      </w:r>
    </w:p>
    <w:p w14:paraId="385FDE71" w14:textId="525CC82C" w:rsidR="00B142A0" w:rsidRPr="00B142A0" w:rsidRDefault="00B142A0" w:rsidP="00805A16">
      <w:pPr>
        <w:rPr>
          <w:b/>
          <w:bCs/>
          <w:sz w:val="20"/>
          <w:szCs w:val="20"/>
        </w:rPr>
      </w:pPr>
      <w:r w:rsidRPr="00B142A0">
        <w:rPr>
          <w:b/>
          <w:bCs/>
          <w:sz w:val="20"/>
          <w:szCs w:val="20"/>
        </w:rPr>
        <w:t>Fachkundige Beratung zur Tiergesundheit im Markt vor Ort</w:t>
      </w:r>
    </w:p>
    <w:p w14:paraId="43A16C92" w14:textId="608B5C34" w:rsidR="00805A16" w:rsidRPr="00820B6D" w:rsidRDefault="00003A56" w:rsidP="00805A16">
      <w:pPr>
        <w:rPr>
          <w:sz w:val="20"/>
          <w:szCs w:val="20"/>
        </w:rPr>
      </w:pPr>
      <w:r w:rsidRPr="00820B6D">
        <w:rPr>
          <w:sz w:val="20"/>
          <w:szCs w:val="20"/>
        </w:rPr>
        <w:t xml:space="preserve">Tatjana Layher, die zuvor </w:t>
      </w:r>
      <w:r w:rsidR="008731CA" w:rsidRPr="00820B6D">
        <w:rPr>
          <w:sz w:val="20"/>
          <w:szCs w:val="20"/>
        </w:rPr>
        <w:t xml:space="preserve">bereits </w:t>
      </w:r>
      <w:r w:rsidRPr="00820B6D">
        <w:rPr>
          <w:sz w:val="20"/>
          <w:szCs w:val="20"/>
        </w:rPr>
        <w:t xml:space="preserve">als </w:t>
      </w:r>
      <w:r w:rsidR="006E7C55" w:rsidRPr="00820B6D">
        <w:rPr>
          <w:sz w:val="20"/>
          <w:szCs w:val="20"/>
        </w:rPr>
        <w:t>Markt</w:t>
      </w:r>
      <w:r w:rsidRPr="00820B6D">
        <w:rPr>
          <w:sz w:val="20"/>
          <w:szCs w:val="20"/>
        </w:rPr>
        <w:t xml:space="preserve">leiterin in der Heimtierbranche tätig war, bringt </w:t>
      </w:r>
      <w:r w:rsidR="001F3A4A" w:rsidRPr="00820B6D">
        <w:rPr>
          <w:sz w:val="20"/>
          <w:szCs w:val="20"/>
        </w:rPr>
        <w:t>ein eingespieltes Team</w:t>
      </w:r>
      <w:r w:rsidR="0034408E" w:rsidRPr="00820B6D">
        <w:rPr>
          <w:sz w:val="20"/>
          <w:szCs w:val="20"/>
        </w:rPr>
        <w:t xml:space="preserve"> mit</w:t>
      </w:r>
      <w:r w:rsidR="001F3A4A" w:rsidRPr="00820B6D">
        <w:rPr>
          <w:sz w:val="20"/>
          <w:szCs w:val="20"/>
        </w:rPr>
        <w:t xml:space="preserve"> </w:t>
      </w:r>
      <w:r w:rsidRPr="00820B6D">
        <w:rPr>
          <w:sz w:val="20"/>
          <w:szCs w:val="20"/>
        </w:rPr>
        <w:t>umfangreiche</w:t>
      </w:r>
      <w:r w:rsidR="0034408E" w:rsidRPr="00820B6D">
        <w:rPr>
          <w:sz w:val="20"/>
          <w:szCs w:val="20"/>
        </w:rPr>
        <w:t>r</w:t>
      </w:r>
      <w:r w:rsidRPr="00820B6D">
        <w:rPr>
          <w:sz w:val="20"/>
          <w:szCs w:val="20"/>
        </w:rPr>
        <w:t xml:space="preserve"> Erfahrung und Leidenschaft für Tiere mit. </w:t>
      </w:r>
      <w:r w:rsidR="001F3A4A" w:rsidRPr="00820B6D">
        <w:rPr>
          <w:sz w:val="20"/>
          <w:szCs w:val="20"/>
        </w:rPr>
        <w:t>Als Diplom-Tierpsychologin legt sie besonderen Wert auf eine fachkundige Beratung, die Tierhalter individuell unterstützt</w:t>
      </w:r>
      <w:r w:rsidR="0034408E" w:rsidRPr="00820B6D">
        <w:rPr>
          <w:sz w:val="20"/>
          <w:szCs w:val="20"/>
        </w:rPr>
        <w:t>:</w:t>
      </w:r>
      <w:r w:rsidR="001F3A4A" w:rsidRPr="00820B6D">
        <w:rPr>
          <w:sz w:val="20"/>
          <w:szCs w:val="20"/>
        </w:rPr>
        <w:t xml:space="preserve"> „Mir ist es wichtig, unsere Kunden und ihre Tiere wirklich kennenzulernen. Oft sind wir nicht nur Fachberater, sondern auch Seelsorger, wenn es darum geht, die beste Lösung für das Wohl der Tiere zu finden</w:t>
      </w:r>
      <w:r w:rsidR="0034408E" w:rsidRPr="00820B6D">
        <w:rPr>
          <w:sz w:val="20"/>
          <w:szCs w:val="20"/>
        </w:rPr>
        <w:t xml:space="preserve">.“ </w:t>
      </w:r>
      <w:r w:rsidR="008B6E4F" w:rsidRPr="00820B6D">
        <w:rPr>
          <w:sz w:val="20"/>
          <w:szCs w:val="20"/>
        </w:rPr>
        <w:t>Deswegen hat sie auch einen eigenen Bereich für Tiergesundheit in ihrem Markt</w:t>
      </w:r>
      <w:r w:rsidR="006E7C55" w:rsidRPr="00820B6D">
        <w:rPr>
          <w:sz w:val="20"/>
          <w:szCs w:val="20"/>
        </w:rPr>
        <w:t>, inklusive Hundewaage</w:t>
      </w:r>
      <w:r w:rsidR="005F29FB" w:rsidRPr="00820B6D">
        <w:rPr>
          <w:sz w:val="20"/>
          <w:szCs w:val="20"/>
        </w:rPr>
        <w:t xml:space="preserve">. </w:t>
      </w:r>
      <w:r w:rsidR="008B6E4F" w:rsidRPr="00820B6D">
        <w:rPr>
          <w:sz w:val="20"/>
          <w:szCs w:val="20"/>
        </w:rPr>
        <w:t xml:space="preserve">Die Mitarbeitenden sind gut geschult, um mit fachkundigem Rat und praktischen Tipps </w:t>
      </w:r>
      <w:r w:rsidR="00805A16" w:rsidRPr="00820B6D">
        <w:rPr>
          <w:sz w:val="20"/>
          <w:szCs w:val="20"/>
        </w:rPr>
        <w:t>die artgerechte Haltung und Pflege der Tiere bestmöglich zu unterstützen</w:t>
      </w:r>
      <w:r w:rsidR="008B6E4F" w:rsidRPr="00820B6D">
        <w:rPr>
          <w:sz w:val="20"/>
          <w:szCs w:val="20"/>
        </w:rPr>
        <w:t>.</w:t>
      </w:r>
      <w:r w:rsidR="006E7C55" w:rsidRPr="00820B6D">
        <w:rPr>
          <w:sz w:val="20"/>
          <w:szCs w:val="20"/>
        </w:rPr>
        <w:t xml:space="preserve"> </w:t>
      </w:r>
    </w:p>
    <w:p w14:paraId="5836F600" w14:textId="77777777" w:rsidR="00B142A0" w:rsidRPr="00820B6D" w:rsidRDefault="00B142A0" w:rsidP="00B142A0">
      <w:pPr>
        <w:rPr>
          <w:b/>
          <w:bCs/>
          <w:sz w:val="20"/>
          <w:szCs w:val="20"/>
        </w:rPr>
      </w:pPr>
      <w:r w:rsidRPr="00820B6D">
        <w:rPr>
          <w:b/>
          <w:bCs/>
          <w:sz w:val="20"/>
          <w:szCs w:val="20"/>
        </w:rPr>
        <w:t>Qualität, Fachberatung und regionale Produktion</w:t>
      </w:r>
    </w:p>
    <w:p w14:paraId="0667B2F6" w14:textId="670A56F7" w:rsidR="00C50D77" w:rsidRPr="00461C3D" w:rsidRDefault="00C50D77" w:rsidP="00C50D77">
      <w:pPr>
        <w:rPr>
          <w:sz w:val="20"/>
          <w:szCs w:val="20"/>
        </w:rPr>
      </w:pPr>
      <w:r w:rsidRPr="00820B6D">
        <w:rPr>
          <w:sz w:val="20"/>
          <w:szCs w:val="20"/>
        </w:rPr>
        <w:t>Trostberg ist der südöstlichste Standort der 13</w:t>
      </w:r>
      <w:r w:rsidR="0013626A" w:rsidRPr="00820B6D">
        <w:rPr>
          <w:sz w:val="20"/>
          <w:szCs w:val="20"/>
        </w:rPr>
        <w:t>9</w:t>
      </w:r>
      <w:r w:rsidRPr="00820B6D">
        <w:rPr>
          <w:sz w:val="20"/>
          <w:szCs w:val="20"/>
        </w:rPr>
        <w:t xml:space="preserve"> ZOO &amp; Co.-</w:t>
      </w:r>
      <w:r w:rsidR="005F29FB" w:rsidRPr="00820B6D">
        <w:rPr>
          <w:sz w:val="20"/>
          <w:szCs w:val="20"/>
        </w:rPr>
        <w:t>Märkte</w:t>
      </w:r>
      <w:r w:rsidRPr="00820B6D">
        <w:rPr>
          <w:sz w:val="20"/>
          <w:szCs w:val="20"/>
        </w:rPr>
        <w:t xml:space="preserve"> in Deutschland. </w:t>
      </w:r>
      <w:r w:rsidR="00053894" w:rsidRPr="00820B6D">
        <w:rPr>
          <w:sz w:val="20"/>
          <w:szCs w:val="20"/>
        </w:rPr>
        <w:t xml:space="preserve">Ihre Produkte aus Eigen- und Handelsmarken stehen für hohe Qualität und ein ausgezeichnetes Preis-Leistungs-Verhältnis. </w:t>
      </w:r>
      <w:r w:rsidRPr="00820B6D">
        <w:rPr>
          <w:sz w:val="20"/>
          <w:szCs w:val="20"/>
        </w:rPr>
        <w:t>„Mir ist es wichtig, möglichst viele Produkte aus deutscher oder sogar regionaler Herstellung anzubieten“</w:t>
      </w:r>
      <w:r w:rsidR="00053894" w:rsidRPr="00820B6D">
        <w:rPr>
          <w:sz w:val="20"/>
          <w:szCs w:val="20"/>
        </w:rPr>
        <w:t xml:space="preserve">, </w:t>
      </w:r>
      <w:r w:rsidRPr="00820B6D">
        <w:rPr>
          <w:sz w:val="20"/>
          <w:szCs w:val="20"/>
        </w:rPr>
        <w:lastRenderedPageBreak/>
        <w:t>erklärt Layher. „Viele der Eigenmarken von ZOO &amp; Co. ermöglichen genau diese Fokussierung – das war einer der Gründe, warum ich mich für dieses Franchise</w:t>
      </w:r>
      <w:r w:rsidR="00290807" w:rsidRPr="00820B6D">
        <w:rPr>
          <w:sz w:val="20"/>
          <w:szCs w:val="20"/>
        </w:rPr>
        <w:t>system</w:t>
      </w:r>
      <w:r w:rsidRPr="00820B6D">
        <w:rPr>
          <w:sz w:val="20"/>
          <w:szCs w:val="20"/>
        </w:rPr>
        <w:t xml:space="preserve"> entschieden habe“</w:t>
      </w:r>
      <w:r w:rsidR="005F29FB" w:rsidRPr="00820B6D">
        <w:rPr>
          <w:sz w:val="20"/>
          <w:szCs w:val="20"/>
        </w:rPr>
        <w:t>, führt sie aus.</w:t>
      </w:r>
      <w:r w:rsidR="005F29FB">
        <w:rPr>
          <w:sz w:val="20"/>
          <w:szCs w:val="20"/>
        </w:rPr>
        <w:t xml:space="preserve"> </w:t>
      </w:r>
    </w:p>
    <w:p w14:paraId="1C6F73E8" w14:textId="03712295" w:rsidR="00D85A93" w:rsidRPr="00461C3D" w:rsidRDefault="00D85A93" w:rsidP="00D85A93">
      <w:pPr>
        <w:rPr>
          <w:sz w:val="20"/>
          <w:szCs w:val="20"/>
        </w:rPr>
      </w:pPr>
    </w:p>
    <w:p w14:paraId="48DF1C4B" w14:textId="77777777" w:rsidR="00C50D77" w:rsidRDefault="00C50D77" w:rsidP="000A55DF">
      <w:pPr>
        <w:rPr>
          <w:sz w:val="20"/>
          <w:szCs w:val="20"/>
        </w:rPr>
      </w:pPr>
    </w:p>
    <w:p w14:paraId="2F28A8DE" w14:textId="77777777" w:rsidR="003C56BD" w:rsidRPr="00461C3D" w:rsidRDefault="003C56BD" w:rsidP="003C56BD">
      <w:pPr>
        <w:rPr>
          <w:sz w:val="20"/>
          <w:szCs w:val="20"/>
        </w:rPr>
      </w:pPr>
      <w:r w:rsidRPr="00461C3D">
        <w:rPr>
          <w:b/>
          <w:bCs/>
          <w:sz w:val="20"/>
          <w:szCs w:val="20"/>
        </w:rPr>
        <w:t>Über die SAGAFLOR AG</w:t>
      </w:r>
      <w:r w:rsidRPr="00461C3D">
        <w:rPr>
          <w:sz w:val="20"/>
          <w:szCs w:val="20"/>
        </w:rPr>
        <w:br/>
        <w:t xml:space="preserve">Die SAGAFLOR AG ist </w:t>
      </w:r>
      <w:r>
        <w:rPr>
          <w:sz w:val="20"/>
          <w:szCs w:val="20"/>
        </w:rPr>
        <w:t>die</w:t>
      </w:r>
      <w:r w:rsidRPr="00461C3D">
        <w:rPr>
          <w:sz w:val="20"/>
          <w:szCs w:val="20"/>
        </w:rPr>
        <w:t xml:space="preserve"> Dienstleistungszentrale für selbstständige Garten- und Zoofachhandelsunternehmen im deutschsprachigen Raum. Seit 60 Jahren bietet sie über 700 Handelsstandorten verschiedene Kooperationsmodelle und Franchisesysteme an. Partnerbetriebe können sich den Standortmarken grün erleben, da </w:t>
      </w:r>
      <w:proofErr w:type="spellStart"/>
      <w:r w:rsidRPr="00461C3D">
        <w:rPr>
          <w:sz w:val="20"/>
          <w:szCs w:val="20"/>
        </w:rPr>
        <w:t>blüh</w:t>
      </w:r>
      <w:proofErr w:type="spellEnd"/>
      <w:r w:rsidRPr="00461C3D">
        <w:rPr>
          <w:sz w:val="20"/>
          <w:szCs w:val="20"/>
        </w:rPr>
        <w:t xml:space="preserve"> ich auf, ZOO &amp; Co. oder Tier Total anschließen oder als Basispartner im Segment Garten und/oder Heimtier profitieren.</w:t>
      </w:r>
    </w:p>
    <w:p w14:paraId="45E329EF" w14:textId="77777777" w:rsidR="003C56BD" w:rsidRPr="00461C3D" w:rsidRDefault="003C56BD" w:rsidP="003C56BD">
      <w:pPr>
        <w:rPr>
          <w:sz w:val="20"/>
          <w:szCs w:val="20"/>
        </w:rPr>
      </w:pPr>
      <w:r w:rsidRPr="00E51A1C">
        <w:rPr>
          <w:sz w:val="20"/>
          <w:szCs w:val="20"/>
        </w:rPr>
        <w:t>Die SAGAFLOR AG verfolgt das Ziel, die wirtschaftliche Leistungsfähigkeit ihrer Partner langfristig zu stärken. Das Dienstleistungsportfolio umfasst Standortplanung, Flächenoptimierung, professionelles Marketing, ein kuratiertes Warenangebot</w:t>
      </w:r>
      <w:r>
        <w:rPr>
          <w:sz w:val="20"/>
          <w:szCs w:val="20"/>
        </w:rPr>
        <w:t xml:space="preserve">, </w:t>
      </w:r>
      <w:bookmarkStart w:id="0" w:name="_Hlk191387854"/>
      <w:r>
        <w:rPr>
          <w:sz w:val="20"/>
          <w:szCs w:val="20"/>
        </w:rPr>
        <w:t xml:space="preserve">eine eigene </w:t>
      </w:r>
      <w:bookmarkStart w:id="1" w:name="_Hlk191387960"/>
      <w:r>
        <w:rPr>
          <w:sz w:val="20"/>
          <w:szCs w:val="20"/>
        </w:rPr>
        <w:t>Warenwirtschaftslösung</w:t>
      </w:r>
      <w:r w:rsidRPr="00E51A1C">
        <w:rPr>
          <w:sz w:val="20"/>
          <w:szCs w:val="20"/>
        </w:rPr>
        <w:t xml:space="preserve"> </w:t>
      </w:r>
      <w:bookmarkEnd w:id="0"/>
      <w:bookmarkEnd w:id="1"/>
      <w:r w:rsidRPr="00E51A1C">
        <w:rPr>
          <w:sz w:val="20"/>
          <w:szCs w:val="20"/>
        </w:rPr>
        <w:t>sowie datenbasierte Analysen zu Umsatz, Sortiment und Kundenverhalten</w:t>
      </w:r>
      <w:r w:rsidRPr="00461C3D">
        <w:rPr>
          <w:sz w:val="20"/>
          <w:szCs w:val="20"/>
        </w:rPr>
        <w:t xml:space="preserve"> für eine gezielte Geschäftsentwicklung</w:t>
      </w:r>
      <w:r w:rsidRPr="00E51A1C">
        <w:rPr>
          <w:sz w:val="20"/>
          <w:szCs w:val="20"/>
        </w:rPr>
        <w:t>.</w:t>
      </w:r>
      <w:r w:rsidRPr="00461C3D">
        <w:rPr>
          <w:sz w:val="20"/>
          <w:szCs w:val="20"/>
        </w:rPr>
        <w:t xml:space="preserve"> Sie lebt eine partnerorientierte, nachhaltige und wertschätzende Dienstleistungskultur zum Wohle der selbstständigen Mitgliedsbetriebe.</w:t>
      </w:r>
    </w:p>
    <w:p w14:paraId="24777566" w14:textId="77777777" w:rsidR="00461C3D" w:rsidRDefault="00461C3D" w:rsidP="000A55DF">
      <w:pPr>
        <w:rPr>
          <w:sz w:val="20"/>
          <w:szCs w:val="20"/>
        </w:rPr>
      </w:pPr>
    </w:p>
    <w:p w14:paraId="618214FD" w14:textId="48CC60FD" w:rsidR="003C56BD" w:rsidRDefault="00544F48" w:rsidP="000A55DF">
      <w:pPr>
        <w:rPr>
          <w:sz w:val="20"/>
          <w:szCs w:val="20"/>
        </w:rPr>
      </w:pPr>
      <w:r>
        <w:rPr>
          <w:noProof/>
          <w:sz w:val="20"/>
          <w:szCs w:val="20"/>
        </w:rPr>
        <w:drawing>
          <wp:inline distT="0" distB="0" distL="0" distR="0" wp14:anchorId="64FD44FA" wp14:editId="77C6C1B1">
            <wp:extent cx="1864642" cy="1562100"/>
            <wp:effectExtent l="0" t="0" r="2540" b="0"/>
            <wp:docPr id="21162346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9581" cy="1566237"/>
                    </a:xfrm>
                    <a:prstGeom prst="rect">
                      <a:avLst/>
                    </a:prstGeom>
                    <a:noFill/>
                    <a:ln>
                      <a:noFill/>
                    </a:ln>
                  </pic:spPr>
                </pic:pic>
              </a:graphicData>
            </a:graphic>
          </wp:inline>
        </w:drawing>
      </w:r>
    </w:p>
    <w:p w14:paraId="02614BBC" w14:textId="5AC94E1E" w:rsidR="00544F48" w:rsidRDefault="00544F48" w:rsidP="000A55DF">
      <w:pPr>
        <w:rPr>
          <w:sz w:val="20"/>
          <w:szCs w:val="20"/>
        </w:rPr>
      </w:pPr>
      <w:r w:rsidRPr="00544F48">
        <w:rPr>
          <w:b/>
          <w:bCs/>
          <w:sz w:val="20"/>
          <w:szCs w:val="20"/>
        </w:rPr>
        <w:t>Bildunterschrift:</w:t>
      </w:r>
      <w:r>
        <w:rPr>
          <w:sz w:val="20"/>
          <w:szCs w:val="20"/>
        </w:rPr>
        <w:t xml:space="preserve"> </w:t>
      </w:r>
      <w:r w:rsidRPr="00820B6D">
        <w:rPr>
          <w:sz w:val="20"/>
          <w:szCs w:val="20"/>
        </w:rPr>
        <w:t xml:space="preserve">Als Diplom-Tierpsychologin legt </w:t>
      </w:r>
      <w:r>
        <w:rPr>
          <w:sz w:val="20"/>
          <w:szCs w:val="20"/>
        </w:rPr>
        <w:t>Tatjana Layher</w:t>
      </w:r>
      <w:r w:rsidRPr="00820B6D">
        <w:rPr>
          <w:sz w:val="20"/>
          <w:szCs w:val="20"/>
        </w:rPr>
        <w:t xml:space="preserve"> besonderen Wert auf eine fachkundige Beratung, die Tierhalter individuell unterstützt</w:t>
      </w:r>
      <w:r>
        <w:rPr>
          <w:sz w:val="20"/>
          <w:szCs w:val="20"/>
        </w:rPr>
        <w:t xml:space="preserve">. </w:t>
      </w:r>
      <w:r>
        <w:rPr>
          <w:sz w:val="20"/>
          <w:szCs w:val="20"/>
        </w:rPr>
        <w:br/>
      </w:r>
      <w:r w:rsidRPr="00544F48">
        <w:rPr>
          <w:b/>
          <w:bCs/>
          <w:sz w:val="20"/>
          <w:szCs w:val="20"/>
        </w:rPr>
        <w:t>Bild:</w:t>
      </w:r>
      <w:r>
        <w:rPr>
          <w:sz w:val="20"/>
          <w:szCs w:val="20"/>
        </w:rPr>
        <w:t xml:space="preserve"> Tatjana Layher | ZOO &amp; Co. | SAGAFLOR AG</w:t>
      </w:r>
      <w:r>
        <w:rPr>
          <w:sz w:val="20"/>
          <w:szCs w:val="20"/>
        </w:rPr>
        <w:br/>
      </w:r>
    </w:p>
    <w:p w14:paraId="0A49B8BA" w14:textId="77777777" w:rsidR="003C56BD" w:rsidRDefault="003C56BD" w:rsidP="000A55DF">
      <w:pPr>
        <w:rPr>
          <w:sz w:val="20"/>
          <w:szCs w:val="20"/>
        </w:rPr>
      </w:pPr>
    </w:p>
    <w:p w14:paraId="46F2E18F" w14:textId="77777777" w:rsidR="003C56BD" w:rsidRPr="00461C3D" w:rsidRDefault="003C56BD" w:rsidP="000A55DF">
      <w:pPr>
        <w:rPr>
          <w:sz w:val="20"/>
          <w:szCs w:val="20"/>
        </w:rPr>
      </w:pPr>
    </w:p>
    <w:p w14:paraId="71C640D8" w14:textId="77777777" w:rsidR="003C56BD" w:rsidRDefault="003C56BD" w:rsidP="003C56BD">
      <w:pPr>
        <w:rPr>
          <w:sz w:val="20"/>
          <w:szCs w:val="20"/>
        </w:rPr>
      </w:pPr>
      <w:r w:rsidRPr="00461C3D">
        <w:rPr>
          <w:b/>
          <w:bCs/>
          <w:sz w:val="20"/>
          <w:szCs w:val="20"/>
        </w:rPr>
        <w:t>Kontakt für Rückfragen:</w:t>
      </w:r>
      <w:r w:rsidRPr="00461C3D">
        <w:rPr>
          <w:sz w:val="20"/>
          <w:szCs w:val="20"/>
        </w:rPr>
        <w:t xml:space="preserve"> </w:t>
      </w:r>
    </w:p>
    <w:p w14:paraId="5DB29F0B" w14:textId="77777777" w:rsidR="003C56BD" w:rsidRDefault="003C56BD" w:rsidP="003C56BD">
      <w:pPr>
        <w:rPr>
          <w:b/>
          <w:bCs/>
          <w:sz w:val="20"/>
          <w:szCs w:val="20"/>
        </w:rPr>
      </w:pPr>
      <w:r>
        <w:rPr>
          <w:sz w:val="20"/>
          <w:szCs w:val="20"/>
        </w:rPr>
        <w:br/>
      </w:r>
      <w:r w:rsidRPr="00835D2B">
        <w:rPr>
          <w:b/>
          <w:bCs/>
          <w:sz w:val="20"/>
          <w:szCs w:val="20"/>
        </w:rPr>
        <w:t>SAGAFLOR AG</w:t>
      </w:r>
    </w:p>
    <w:p w14:paraId="288C5D83" w14:textId="77777777" w:rsidR="003C56BD" w:rsidRPr="00461C3D" w:rsidRDefault="003C56BD" w:rsidP="003C56BD">
      <w:pPr>
        <w:rPr>
          <w:sz w:val="20"/>
          <w:szCs w:val="20"/>
        </w:rPr>
      </w:pPr>
      <w:r w:rsidRPr="00461C3D">
        <w:rPr>
          <w:sz w:val="20"/>
          <w:szCs w:val="20"/>
        </w:rPr>
        <w:t>Erika Lehn</w:t>
      </w:r>
      <w:r w:rsidRPr="00461C3D">
        <w:rPr>
          <w:sz w:val="20"/>
          <w:szCs w:val="20"/>
        </w:rPr>
        <w:br/>
        <w:t>Presse- und Kommunikationsmanagerin</w:t>
      </w:r>
      <w:r w:rsidRPr="00461C3D">
        <w:rPr>
          <w:sz w:val="20"/>
          <w:szCs w:val="20"/>
        </w:rPr>
        <w:br/>
      </w:r>
      <w:r>
        <w:rPr>
          <w:sz w:val="20"/>
          <w:szCs w:val="20"/>
        </w:rPr>
        <w:t>Eugen-Richter-Str. 1</w:t>
      </w:r>
      <w:r>
        <w:rPr>
          <w:sz w:val="20"/>
          <w:szCs w:val="20"/>
        </w:rPr>
        <w:br/>
      </w:r>
      <w:r w:rsidRPr="00835D2B">
        <w:rPr>
          <w:sz w:val="20"/>
          <w:szCs w:val="20"/>
        </w:rPr>
        <w:t>34131 Kassel</w:t>
      </w:r>
      <w:r>
        <w:rPr>
          <w:sz w:val="20"/>
          <w:szCs w:val="20"/>
        </w:rPr>
        <w:br/>
      </w:r>
      <w:r>
        <w:rPr>
          <w:sz w:val="20"/>
          <w:szCs w:val="20"/>
        </w:rPr>
        <w:br/>
      </w:r>
      <w:r w:rsidRPr="00461C3D">
        <w:rPr>
          <w:sz w:val="20"/>
          <w:szCs w:val="20"/>
        </w:rPr>
        <w:t>Tel.: 0561 58599-230</w:t>
      </w:r>
      <w:r w:rsidRPr="00461C3D">
        <w:rPr>
          <w:sz w:val="20"/>
          <w:szCs w:val="20"/>
        </w:rPr>
        <w:br/>
        <w:t>E-Mail: erika.lehn@sagaflor.de</w:t>
      </w:r>
    </w:p>
    <w:p w14:paraId="2EF6AB89" w14:textId="64CB9955" w:rsidR="006F76CA" w:rsidRPr="00461C3D" w:rsidRDefault="006F76CA" w:rsidP="003C56BD">
      <w:pPr>
        <w:rPr>
          <w:sz w:val="20"/>
          <w:szCs w:val="20"/>
        </w:rPr>
      </w:pPr>
    </w:p>
    <w:sectPr w:rsidR="006F76CA" w:rsidRPr="00461C3D" w:rsidSect="002105E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BAF78" w14:textId="77777777" w:rsidR="008731CA" w:rsidRDefault="008731CA" w:rsidP="008731CA">
      <w:pPr>
        <w:spacing w:after="0" w:line="240" w:lineRule="auto"/>
      </w:pPr>
      <w:r>
        <w:separator/>
      </w:r>
    </w:p>
  </w:endnote>
  <w:endnote w:type="continuationSeparator" w:id="0">
    <w:p w14:paraId="61227751" w14:textId="77777777" w:rsidR="008731CA" w:rsidRDefault="008731CA" w:rsidP="00873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2FF15" w14:textId="77777777" w:rsidR="00CC05CE" w:rsidRDefault="00CC05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BD2D4" w14:textId="77777777" w:rsidR="00CC05CE" w:rsidRDefault="00CC05C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63335" w14:textId="77777777" w:rsidR="00CC05CE" w:rsidRDefault="00CC05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79266" w14:textId="77777777" w:rsidR="008731CA" w:rsidRDefault="008731CA" w:rsidP="008731CA">
      <w:pPr>
        <w:spacing w:after="0" w:line="240" w:lineRule="auto"/>
      </w:pPr>
      <w:r>
        <w:separator/>
      </w:r>
    </w:p>
  </w:footnote>
  <w:footnote w:type="continuationSeparator" w:id="0">
    <w:p w14:paraId="2254526A" w14:textId="77777777" w:rsidR="008731CA" w:rsidRDefault="008731CA" w:rsidP="00873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6CC9D" w14:textId="77777777" w:rsidR="00CC05CE" w:rsidRDefault="00CC05C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4967F" w14:textId="7B0E1A77" w:rsidR="008731CA" w:rsidRDefault="008731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FA80E" w14:textId="77777777" w:rsidR="00CC05CE" w:rsidRDefault="00CC05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97EDC"/>
    <w:multiLevelType w:val="hybridMultilevel"/>
    <w:tmpl w:val="AD00515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74A93B82"/>
    <w:multiLevelType w:val="hybridMultilevel"/>
    <w:tmpl w:val="3CFE4F84"/>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AE619A1"/>
    <w:multiLevelType w:val="multilevel"/>
    <w:tmpl w:val="C0121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947346646">
    <w:abstractNumId w:val="2"/>
  </w:num>
  <w:num w:numId="2" w16cid:durableId="8408950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07981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996"/>
    <w:rsid w:val="00003A56"/>
    <w:rsid w:val="00014E3A"/>
    <w:rsid w:val="00017C94"/>
    <w:rsid w:val="000234A5"/>
    <w:rsid w:val="0002753E"/>
    <w:rsid w:val="00032856"/>
    <w:rsid w:val="0004392A"/>
    <w:rsid w:val="00052A97"/>
    <w:rsid w:val="00053894"/>
    <w:rsid w:val="00067068"/>
    <w:rsid w:val="00070E25"/>
    <w:rsid w:val="000A27BD"/>
    <w:rsid w:val="000A55DF"/>
    <w:rsid w:val="000B3B52"/>
    <w:rsid w:val="000C1AFB"/>
    <w:rsid w:val="000C5479"/>
    <w:rsid w:val="000C7878"/>
    <w:rsid w:val="000D0EDB"/>
    <w:rsid w:val="001023F8"/>
    <w:rsid w:val="001264D9"/>
    <w:rsid w:val="0012712A"/>
    <w:rsid w:val="0013565B"/>
    <w:rsid w:val="0013626A"/>
    <w:rsid w:val="00140013"/>
    <w:rsid w:val="001573A6"/>
    <w:rsid w:val="0016393D"/>
    <w:rsid w:val="0018338C"/>
    <w:rsid w:val="00195649"/>
    <w:rsid w:val="001A1CA0"/>
    <w:rsid w:val="001A2ECE"/>
    <w:rsid w:val="001B1118"/>
    <w:rsid w:val="001B5C39"/>
    <w:rsid w:val="001C0A30"/>
    <w:rsid w:val="001C4C00"/>
    <w:rsid w:val="001D14CD"/>
    <w:rsid w:val="001E3D4B"/>
    <w:rsid w:val="001E7885"/>
    <w:rsid w:val="001F206B"/>
    <w:rsid w:val="001F37FA"/>
    <w:rsid w:val="001F3A4A"/>
    <w:rsid w:val="001F434E"/>
    <w:rsid w:val="002105EB"/>
    <w:rsid w:val="00215D4A"/>
    <w:rsid w:val="00221068"/>
    <w:rsid w:val="00222B08"/>
    <w:rsid w:val="00233B57"/>
    <w:rsid w:val="00240B40"/>
    <w:rsid w:val="00244B66"/>
    <w:rsid w:val="00253B0E"/>
    <w:rsid w:val="00275487"/>
    <w:rsid w:val="00277897"/>
    <w:rsid w:val="00281793"/>
    <w:rsid w:val="00290807"/>
    <w:rsid w:val="00296669"/>
    <w:rsid w:val="002A19B7"/>
    <w:rsid w:val="002A7C62"/>
    <w:rsid w:val="002B52B1"/>
    <w:rsid w:val="002C49DA"/>
    <w:rsid w:val="002D2EF8"/>
    <w:rsid w:val="002D7690"/>
    <w:rsid w:val="002E2D9C"/>
    <w:rsid w:val="002E4040"/>
    <w:rsid w:val="002F4200"/>
    <w:rsid w:val="00300533"/>
    <w:rsid w:val="00300D9E"/>
    <w:rsid w:val="00301621"/>
    <w:rsid w:val="003251AF"/>
    <w:rsid w:val="003264A6"/>
    <w:rsid w:val="003312FF"/>
    <w:rsid w:val="0033682A"/>
    <w:rsid w:val="00343D11"/>
    <w:rsid w:val="0034408E"/>
    <w:rsid w:val="00347364"/>
    <w:rsid w:val="00353ECD"/>
    <w:rsid w:val="00355AF6"/>
    <w:rsid w:val="003578E6"/>
    <w:rsid w:val="003626E7"/>
    <w:rsid w:val="00381FAB"/>
    <w:rsid w:val="003A1F01"/>
    <w:rsid w:val="003A2409"/>
    <w:rsid w:val="003B3F5B"/>
    <w:rsid w:val="003C08D4"/>
    <w:rsid w:val="003C56BD"/>
    <w:rsid w:val="003D54AB"/>
    <w:rsid w:val="003D5634"/>
    <w:rsid w:val="003D63CD"/>
    <w:rsid w:val="004037DD"/>
    <w:rsid w:val="004162BE"/>
    <w:rsid w:val="00420B8E"/>
    <w:rsid w:val="00421704"/>
    <w:rsid w:val="0042225A"/>
    <w:rsid w:val="00425E62"/>
    <w:rsid w:val="00431121"/>
    <w:rsid w:val="0045149F"/>
    <w:rsid w:val="0046175C"/>
    <w:rsid w:val="00461C3D"/>
    <w:rsid w:val="00463FEE"/>
    <w:rsid w:val="0046448F"/>
    <w:rsid w:val="004718AB"/>
    <w:rsid w:val="00475C93"/>
    <w:rsid w:val="004814F8"/>
    <w:rsid w:val="004845AC"/>
    <w:rsid w:val="00485B86"/>
    <w:rsid w:val="00485C7E"/>
    <w:rsid w:val="004A1A23"/>
    <w:rsid w:val="004B13D6"/>
    <w:rsid w:val="004B4429"/>
    <w:rsid w:val="004C3908"/>
    <w:rsid w:val="004D1C3F"/>
    <w:rsid w:val="004F43A3"/>
    <w:rsid w:val="00521824"/>
    <w:rsid w:val="005240D7"/>
    <w:rsid w:val="00532471"/>
    <w:rsid w:val="005352B4"/>
    <w:rsid w:val="00544AC3"/>
    <w:rsid w:val="00544F48"/>
    <w:rsid w:val="00546750"/>
    <w:rsid w:val="005576CB"/>
    <w:rsid w:val="005655CE"/>
    <w:rsid w:val="005914BE"/>
    <w:rsid w:val="005A1F23"/>
    <w:rsid w:val="005A37B9"/>
    <w:rsid w:val="005B7C72"/>
    <w:rsid w:val="005D5482"/>
    <w:rsid w:val="005E1B9A"/>
    <w:rsid w:val="005E28CB"/>
    <w:rsid w:val="005E7650"/>
    <w:rsid w:val="005F29FB"/>
    <w:rsid w:val="00613158"/>
    <w:rsid w:val="00613F24"/>
    <w:rsid w:val="0062136C"/>
    <w:rsid w:val="00621C07"/>
    <w:rsid w:val="006422D6"/>
    <w:rsid w:val="00653894"/>
    <w:rsid w:val="006764FF"/>
    <w:rsid w:val="00677E50"/>
    <w:rsid w:val="006808DF"/>
    <w:rsid w:val="006846A0"/>
    <w:rsid w:val="00687722"/>
    <w:rsid w:val="00693D7B"/>
    <w:rsid w:val="00697791"/>
    <w:rsid w:val="006A2A27"/>
    <w:rsid w:val="006A7AA8"/>
    <w:rsid w:val="006B31D3"/>
    <w:rsid w:val="006B3E18"/>
    <w:rsid w:val="006C154F"/>
    <w:rsid w:val="006C5AEF"/>
    <w:rsid w:val="006D5EF5"/>
    <w:rsid w:val="006E5D21"/>
    <w:rsid w:val="006E79EA"/>
    <w:rsid w:val="006E7C55"/>
    <w:rsid w:val="006F25C8"/>
    <w:rsid w:val="006F76CA"/>
    <w:rsid w:val="0071188C"/>
    <w:rsid w:val="00712B31"/>
    <w:rsid w:val="007132C2"/>
    <w:rsid w:val="00717B9E"/>
    <w:rsid w:val="00745445"/>
    <w:rsid w:val="007508A6"/>
    <w:rsid w:val="00753A24"/>
    <w:rsid w:val="00755A86"/>
    <w:rsid w:val="007734CC"/>
    <w:rsid w:val="00781AA8"/>
    <w:rsid w:val="00784099"/>
    <w:rsid w:val="00790512"/>
    <w:rsid w:val="007A6969"/>
    <w:rsid w:val="007B1030"/>
    <w:rsid w:val="007C364F"/>
    <w:rsid w:val="007C40FA"/>
    <w:rsid w:val="007C53DD"/>
    <w:rsid w:val="007C5879"/>
    <w:rsid w:val="007D57B1"/>
    <w:rsid w:val="007D6103"/>
    <w:rsid w:val="007E444B"/>
    <w:rsid w:val="007E6D4A"/>
    <w:rsid w:val="00805A16"/>
    <w:rsid w:val="008065A2"/>
    <w:rsid w:val="0081239D"/>
    <w:rsid w:val="00813590"/>
    <w:rsid w:val="0082034F"/>
    <w:rsid w:val="00820B6D"/>
    <w:rsid w:val="0083703B"/>
    <w:rsid w:val="00841CE0"/>
    <w:rsid w:val="008551E3"/>
    <w:rsid w:val="00855BD4"/>
    <w:rsid w:val="0085730B"/>
    <w:rsid w:val="008731CA"/>
    <w:rsid w:val="00884695"/>
    <w:rsid w:val="00893DDD"/>
    <w:rsid w:val="00894AFE"/>
    <w:rsid w:val="008A35A2"/>
    <w:rsid w:val="008B3CAB"/>
    <w:rsid w:val="008B6E4F"/>
    <w:rsid w:val="008E6258"/>
    <w:rsid w:val="008F12FB"/>
    <w:rsid w:val="008F3D2F"/>
    <w:rsid w:val="00935239"/>
    <w:rsid w:val="00935632"/>
    <w:rsid w:val="0093788C"/>
    <w:rsid w:val="009446DE"/>
    <w:rsid w:val="0095221B"/>
    <w:rsid w:val="0095592C"/>
    <w:rsid w:val="0096164B"/>
    <w:rsid w:val="00971EC1"/>
    <w:rsid w:val="00975DB4"/>
    <w:rsid w:val="00981809"/>
    <w:rsid w:val="00990FEB"/>
    <w:rsid w:val="009C4A2B"/>
    <w:rsid w:val="009E4D83"/>
    <w:rsid w:val="009F2913"/>
    <w:rsid w:val="009F6693"/>
    <w:rsid w:val="00A109C9"/>
    <w:rsid w:val="00A17F5D"/>
    <w:rsid w:val="00A20E5E"/>
    <w:rsid w:val="00A24655"/>
    <w:rsid w:val="00A25B8F"/>
    <w:rsid w:val="00A337EA"/>
    <w:rsid w:val="00A361AE"/>
    <w:rsid w:val="00A4569A"/>
    <w:rsid w:val="00A548CC"/>
    <w:rsid w:val="00A87295"/>
    <w:rsid w:val="00AB5945"/>
    <w:rsid w:val="00AB6681"/>
    <w:rsid w:val="00AE1162"/>
    <w:rsid w:val="00AE1F93"/>
    <w:rsid w:val="00AE74C8"/>
    <w:rsid w:val="00AF1618"/>
    <w:rsid w:val="00AF44B6"/>
    <w:rsid w:val="00AF528E"/>
    <w:rsid w:val="00AF6098"/>
    <w:rsid w:val="00B0343E"/>
    <w:rsid w:val="00B03E2D"/>
    <w:rsid w:val="00B04905"/>
    <w:rsid w:val="00B054AE"/>
    <w:rsid w:val="00B1241C"/>
    <w:rsid w:val="00B142A0"/>
    <w:rsid w:val="00B25996"/>
    <w:rsid w:val="00B50718"/>
    <w:rsid w:val="00B5454A"/>
    <w:rsid w:val="00B56324"/>
    <w:rsid w:val="00B60074"/>
    <w:rsid w:val="00B62379"/>
    <w:rsid w:val="00B62BED"/>
    <w:rsid w:val="00B74048"/>
    <w:rsid w:val="00B77610"/>
    <w:rsid w:val="00B901C2"/>
    <w:rsid w:val="00B9695A"/>
    <w:rsid w:val="00BA054F"/>
    <w:rsid w:val="00BB5EAB"/>
    <w:rsid w:val="00BC6DEC"/>
    <w:rsid w:val="00BD058B"/>
    <w:rsid w:val="00BD6BA0"/>
    <w:rsid w:val="00BD6DFC"/>
    <w:rsid w:val="00BD7236"/>
    <w:rsid w:val="00BE0D83"/>
    <w:rsid w:val="00BF4626"/>
    <w:rsid w:val="00BF63A6"/>
    <w:rsid w:val="00BF7665"/>
    <w:rsid w:val="00C104D2"/>
    <w:rsid w:val="00C11095"/>
    <w:rsid w:val="00C13B87"/>
    <w:rsid w:val="00C146D1"/>
    <w:rsid w:val="00C23309"/>
    <w:rsid w:val="00C30895"/>
    <w:rsid w:val="00C348FF"/>
    <w:rsid w:val="00C50D77"/>
    <w:rsid w:val="00C620AF"/>
    <w:rsid w:val="00C723D7"/>
    <w:rsid w:val="00C74783"/>
    <w:rsid w:val="00C832DE"/>
    <w:rsid w:val="00C90A16"/>
    <w:rsid w:val="00CA6A35"/>
    <w:rsid w:val="00CB75E4"/>
    <w:rsid w:val="00CB7B5D"/>
    <w:rsid w:val="00CC05CE"/>
    <w:rsid w:val="00CC2F7F"/>
    <w:rsid w:val="00CC727B"/>
    <w:rsid w:val="00CE30A6"/>
    <w:rsid w:val="00CE5432"/>
    <w:rsid w:val="00CF2ACB"/>
    <w:rsid w:val="00CF34DA"/>
    <w:rsid w:val="00D05C20"/>
    <w:rsid w:val="00D10E6D"/>
    <w:rsid w:val="00D1128B"/>
    <w:rsid w:val="00D24702"/>
    <w:rsid w:val="00D334B1"/>
    <w:rsid w:val="00D43A44"/>
    <w:rsid w:val="00D45214"/>
    <w:rsid w:val="00D45FB4"/>
    <w:rsid w:val="00D62245"/>
    <w:rsid w:val="00D706FB"/>
    <w:rsid w:val="00D752CE"/>
    <w:rsid w:val="00D80484"/>
    <w:rsid w:val="00D83D7B"/>
    <w:rsid w:val="00D85A93"/>
    <w:rsid w:val="00D92D33"/>
    <w:rsid w:val="00DA1489"/>
    <w:rsid w:val="00DC271B"/>
    <w:rsid w:val="00DC40F1"/>
    <w:rsid w:val="00DC5572"/>
    <w:rsid w:val="00DC5B5F"/>
    <w:rsid w:val="00DE2B34"/>
    <w:rsid w:val="00E0394F"/>
    <w:rsid w:val="00E06D5F"/>
    <w:rsid w:val="00E113A0"/>
    <w:rsid w:val="00E23860"/>
    <w:rsid w:val="00E238BB"/>
    <w:rsid w:val="00E253DC"/>
    <w:rsid w:val="00E263B4"/>
    <w:rsid w:val="00E30948"/>
    <w:rsid w:val="00E43E99"/>
    <w:rsid w:val="00E56F0D"/>
    <w:rsid w:val="00E6682B"/>
    <w:rsid w:val="00E66FEC"/>
    <w:rsid w:val="00E72457"/>
    <w:rsid w:val="00E74A20"/>
    <w:rsid w:val="00E96986"/>
    <w:rsid w:val="00EA6445"/>
    <w:rsid w:val="00EB1D7F"/>
    <w:rsid w:val="00EB2C7F"/>
    <w:rsid w:val="00EB3B35"/>
    <w:rsid w:val="00EC4C67"/>
    <w:rsid w:val="00ED161E"/>
    <w:rsid w:val="00ED4F7B"/>
    <w:rsid w:val="00ED5A8B"/>
    <w:rsid w:val="00EE2385"/>
    <w:rsid w:val="00EF1AB5"/>
    <w:rsid w:val="00EF5A42"/>
    <w:rsid w:val="00F01743"/>
    <w:rsid w:val="00F06E34"/>
    <w:rsid w:val="00F17CB6"/>
    <w:rsid w:val="00F25A43"/>
    <w:rsid w:val="00F27E56"/>
    <w:rsid w:val="00F51585"/>
    <w:rsid w:val="00F73AF8"/>
    <w:rsid w:val="00F76892"/>
    <w:rsid w:val="00F770CC"/>
    <w:rsid w:val="00F825A0"/>
    <w:rsid w:val="00F8443E"/>
    <w:rsid w:val="00F91DC8"/>
    <w:rsid w:val="00F93B3A"/>
    <w:rsid w:val="00FB42B4"/>
    <w:rsid w:val="00FC046B"/>
    <w:rsid w:val="00FC42A4"/>
    <w:rsid w:val="00FC4AE6"/>
    <w:rsid w:val="00FE2C94"/>
    <w:rsid w:val="00FE5362"/>
    <w:rsid w:val="00FF72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6310D17"/>
  <w15:chartTrackingRefBased/>
  <w15:docId w15:val="{5C1675BC-01E0-47EE-8593-E7033CB57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5A93"/>
  </w:style>
  <w:style w:type="paragraph" w:styleId="berschrift1">
    <w:name w:val="heading 1"/>
    <w:basedOn w:val="Standard"/>
    <w:next w:val="Standard"/>
    <w:link w:val="berschrift1Zchn"/>
    <w:uiPriority w:val="9"/>
    <w:qFormat/>
    <w:rsid w:val="00B259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259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B2599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2599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2599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2599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2599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2599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2599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2599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2599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B2599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2599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2599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2599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2599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2599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25996"/>
    <w:rPr>
      <w:rFonts w:eastAsiaTheme="majorEastAsia" w:cstheme="majorBidi"/>
      <w:color w:val="272727" w:themeColor="text1" w:themeTint="D8"/>
    </w:rPr>
  </w:style>
  <w:style w:type="paragraph" w:styleId="Titel">
    <w:name w:val="Title"/>
    <w:basedOn w:val="Standard"/>
    <w:next w:val="Standard"/>
    <w:link w:val="TitelZchn"/>
    <w:uiPriority w:val="10"/>
    <w:qFormat/>
    <w:rsid w:val="00B259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2599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2599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2599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2599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25996"/>
    <w:rPr>
      <w:i/>
      <w:iCs/>
      <w:color w:val="404040" w:themeColor="text1" w:themeTint="BF"/>
    </w:rPr>
  </w:style>
  <w:style w:type="paragraph" w:styleId="Listenabsatz">
    <w:name w:val="List Paragraph"/>
    <w:basedOn w:val="Standard"/>
    <w:uiPriority w:val="34"/>
    <w:qFormat/>
    <w:rsid w:val="00B25996"/>
    <w:pPr>
      <w:ind w:left="720"/>
      <w:contextualSpacing/>
    </w:pPr>
  </w:style>
  <w:style w:type="character" w:styleId="IntensiveHervorhebung">
    <w:name w:val="Intense Emphasis"/>
    <w:basedOn w:val="Absatz-Standardschriftart"/>
    <w:uiPriority w:val="21"/>
    <w:qFormat/>
    <w:rsid w:val="00B25996"/>
    <w:rPr>
      <w:i/>
      <w:iCs/>
      <w:color w:val="0F4761" w:themeColor="accent1" w:themeShade="BF"/>
    </w:rPr>
  </w:style>
  <w:style w:type="paragraph" w:styleId="IntensivesZitat">
    <w:name w:val="Intense Quote"/>
    <w:basedOn w:val="Standard"/>
    <w:next w:val="Standard"/>
    <w:link w:val="IntensivesZitatZchn"/>
    <w:uiPriority w:val="30"/>
    <w:qFormat/>
    <w:rsid w:val="00B259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25996"/>
    <w:rPr>
      <w:i/>
      <w:iCs/>
      <w:color w:val="0F4761" w:themeColor="accent1" w:themeShade="BF"/>
    </w:rPr>
  </w:style>
  <w:style w:type="character" w:styleId="IntensiverVerweis">
    <w:name w:val="Intense Reference"/>
    <w:basedOn w:val="Absatz-Standardschriftart"/>
    <w:uiPriority w:val="32"/>
    <w:qFormat/>
    <w:rsid w:val="00B25996"/>
    <w:rPr>
      <w:b/>
      <w:bCs/>
      <w:smallCaps/>
      <w:color w:val="0F4761" w:themeColor="accent1" w:themeShade="BF"/>
      <w:spacing w:val="5"/>
    </w:rPr>
  </w:style>
  <w:style w:type="character" w:styleId="Hyperlink">
    <w:name w:val="Hyperlink"/>
    <w:basedOn w:val="Absatz-Standardschriftart"/>
    <w:uiPriority w:val="99"/>
    <w:unhideWhenUsed/>
    <w:rsid w:val="00B25996"/>
    <w:rPr>
      <w:color w:val="467886" w:themeColor="hyperlink"/>
      <w:u w:val="single"/>
    </w:rPr>
  </w:style>
  <w:style w:type="character" w:styleId="NichtaufgelsteErwhnung">
    <w:name w:val="Unresolved Mention"/>
    <w:basedOn w:val="Absatz-Standardschriftart"/>
    <w:uiPriority w:val="99"/>
    <w:semiHidden/>
    <w:unhideWhenUsed/>
    <w:rsid w:val="00EC4C67"/>
    <w:rPr>
      <w:color w:val="605E5C"/>
      <w:shd w:val="clear" w:color="auto" w:fill="E1DFDD"/>
    </w:rPr>
  </w:style>
  <w:style w:type="paragraph" w:styleId="berarbeitung">
    <w:name w:val="Revision"/>
    <w:hidden/>
    <w:uiPriority w:val="99"/>
    <w:semiHidden/>
    <w:rsid w:val="00BA054F"/>
    <w:pPr>
      <w:spacing w:after="0" w:line="240" w:lineRule="auto"/>
    </w:pPr>
  </w:style>
  <w:style w:type="character" w:styleId="BesuchterLink">
    <w:name w:val="FollowedHyperlink"/>
    <w:basedOn w:val="Absatz-Standardschriftart"/>
    <w:uiPriority w:val="99"/>
    <w:semiHidden/>
    <w:unhideWhenUsed/>
    <w:rsid w:val="00B901C2"/>
    <w:rPr>
      <w:color w:val="96607D" w:themeColor="followedHyperlink"/>
      <w:u w:val="single"/>
    </w:rPr>
  </w:style>
  <w:style w:type="paragraph" w:styleId="StandardWeb">
    <w:name w:val="Normal (Web)"/>
    <w:basedOn w:val="Standard"/>
    <w:uiPriority w:val="99"/>
    <w:semiHidden/>
    <w:unhideWhenUsed/>
    <w:rsid w:val="00003A56"/>
    <w:rPr>
      <w:rFonts w:ascii="Times New Roman" w:hAnsi="Times New Roman" w:cs="Times New Roman"/>
    </w:rPr>
  </w:style>
  <w:style w:type="paragraph" w:styleId="Kopfzeile">
    <w:name w:val="header"/>
    <w:basedOn w:val="Standard"/>
    <w:link w:val="KopfzeileZchn"/>
    <w:uiPriority w:val="99"/>
    <w:unhideWhenUsed/>
    <w:rsid w:val="008731C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31CA"/>
  </w:style>
  <w:style w:type="paragraph" w:styleId="Fuzeile">
    <w:name w:val="footer"/>
    <w:basedOn w:val="Standard"/>
    <w:link w:val="FuzeileZchn"/>
    <w:uiPriority w:val="99"/>
    <w:unhideWhenUsed/>
    <w:rsid w:val="008731C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3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816727">
      <w:bodyDiv w:val="1"/>
      <w:marLeft w:val="0"/>
      <w:marRight w:val="0"/>
      <w:marTop w:val="0"/>
      <w:marBottom w:val="0"/>
      <w:divBdr>
        <w:top w:val="none" w:sz="0" w:space="0" w:color="auto"/>
        <w:left w:val="none" w:sz="0" w:space="0" w:color="auto"/>
        <w:bottom w:val="none" w:sz="0" w:space="0" w:color="auto"/>
        <w:right w:val="none" w:sz="0" w:space="0" w:color="auto"/>
      </w:divBdr>
    </w:div>
    <w:div w:id="163400509">
      <w:bodyDiv w:val="1"/>
      <w:marLeft w:val="0"/>
      <w:marRight w:val="0"/>
      <w:marTop w:val="0"/>
      <w:marBottom w:val="0"/>
      <w:divBdr>
        <w:top w:val="none" w:sz="0" w:space="0" w:color="auto"/>
        <w:left w:val="none" w:sz="0" w:space="0" w:color="auto"/>
        <w:bottom w:val="none" w:sz="0" w:space="0" w:color="auto"/>
        <w:right w:val="none" w:sz="0" w:space="0" w:color="auto"/>
      </w:divBdr>
    </w:div>
    <w:div w:id="319118268">
      <w:bodyDiv w:val="1"/>
      <w:marLeft w:val="0"/>
      <w:marRight w:val="0"/>
      <w:marTop w:val="0"/>
      <w:marBottom w:val="0"/>
      <w:divBdr>
        <w:top w:val="none" w:sz="0" w:space="0" w:color="auto"/>
        <w:left w:val="none" w:sz="0" w:space="0" w:color="auto"/>
        <w:bottom w:val="none" w:sz="0" w:space="0" w:color="auto"/>
        <w:right w:val="none" w:sz="0" w:space="0" w:color="auto"/>
      </w:divBdr>
    </w:div>
    <w:div w:id="334233723">
      <w:bodyDiv w:val="1"/>
      <w:marLeft w:val="0"/>
      <w:marRight w:val="0"/>
      <w:marTop w:val="0"/>
      <w:marBottom w:val="0"/>
      <w:divBdr>
        <w:top w:val="none" w:sz="0" w:space="0" w:color="auto"/>
        <w:left w:val="none" w:sz="0" w:space="0" w:color="auto"/>
        <w:bottom w:val="none" w:sz="0" w:space="0" w:color="auto"/>
        <w:right w:val="none" w:sz="0" w:space="0" w:color="auto"/>
      </w:divBdr>
    </w:div>
    <w:div w:id="334959415">
      <w:bodyDiv w:val="1"/>
      <w:marLeft w:val="0"/>
      <w:marRight w:val="0"/>
      <w:marTop w:val="0"/>
      <w:marBottom w:val="0"/>
      <w:divBdr>
        <w:top w:val="none" w:sz="0" w:space="0" w:color="auto"/>
        <w:left w:val="none" w:sz="0" w:space="0" w:color="auto"/>
        <w:bottom w:val="none" w:sz="0" w:space="0" w:color="auto"/>
        <w:right w:val="none" w:sz="0" w:space="0" w:color="auto"/>
      </w:divBdr>
    </w:div>
    <w:div w:id="388921309">
      <w:bodyDiv w:val="1"/>
      <w:marLeft w:val="0"/>
      <w:marRight w:val="0"/>
      <w:marTop w:val="0"/>
      <w:marBottom w:val="0"/>
      <w:divBdr>
        <w:top w:val="none" w:sz="0" w:space="0" w:color="auto"/>
        <w:left w:val="none" w:sz="0" w:space="0" w:color="auto"/>
        <w:bottom w:val="none" w:sz="0" w:space="0" w:color="auto"/>
        <w:right w:val="none" w:sz="0" w:space="0" w:color="auto"/>
      </w:divBdr>
    </w:div>
    <w:div w:id="433747465">
      <w:bodyDiv w:val="1"/>
      <w:marLeft w:val="0"/>
      <w:marRight w:val="0"/>
      <w:marTop w:val="0"/>
      <w:marBottom w:val="0"/>
      <w:divBdr>
        <w:top w:val="none" w:sz="0" w:space="0" w:color="auto"/>
        <w:left w:val="none" w:sz="0" w:space="0" w:color="auto"/>
        <w:bottom w:val="none" w:sz="0" w:space="0" w:color="auto"/>
        <w:right w:val="none" w:sz="0" w:space="0" w:color="auto"/>
      </w:divBdr>
    </w:div>
    <w:div w:id="721490580">
      <w:bodyDiv w:val="1"/>
      <w:marLeft w:val="0"/>
      <w:marRight w:val="0"/>
      <w:marTop w:val="0"/>
      <w:marBottom w:val="0"/>
      <w:divBdr>
        <w:top w:val="none" w:sz="0" w:space="0" w:color="auto"/>
        <w:left w:val="none" w:sz="0" w:space="0" w:color="auto"/>
        <w:bottom w:val="none" w:sz="0" w:space="0" w:color="auto"/>
        <w:right w:val="none" w:sz="0" w:space="0" w:color="auto"/>
      </w:divBdr>
    </w:div>
    <w:div w:id="813521319">
      <w:bodyDiv w:val="1"/>
      <w:marLeft w:val="0"/>
      <w:marRight w:val="0"/>
      <w:marTop w:val="0"/>
      <w:marBottom w:val="0"/>
      <w:divBdr>
        <w:top w:val="none" w:sz="0" w:space="0" w:color="auto"/>
        <w:left w:val="none" w:sz="0" w:space="0" w:color="auto"/>
        <w:bottom w:val="none" w:sz="0" w:space="0" w:color="auto"/>
        <w:right w:val="none" w:sz="0" w:space="0" w:color="auto"/>
      </w:divBdr>
    </w:div>
    <w:div w:id="910499962">
      <w:bodyDiv w:val="1"/>
      <w:marLeft w:val="0"/>
      <w:marRight w:val="0"/>
      <w:marTop w:val="0"/>
      <w:marBottom w:val="0"/>
      <w:divBdr>
        <w:top w:val="none" w:sz="0" w:space="0" w:color="auto"/>
        <w:left w:val="none" w:sz="0" w:space="0" w:color="auto"/>
        <w:bottom w:val="none" w:sz="0" w:space="0" w:color="auto"/>
        <w:right w:val="none" w:sz="0" w:space="0" w:color="auto"/>
      </w:divBdr>
    </w:div>
    <w:div w:id="1201896354">
      <w:bodyDiv w:val="1"/>
      <w:marLeft w:val="0"/>
      <w:marRight w:val="0"/>
      <w:marTop w:val="0"/>
      <w:marBottom w:val="0"/>
      <w:divBdr>
        <w:top w:val="none" w:sz="0" w:space="0" w:color="auto"/>
        <w:left w:val="none" w:sz="0" w:space="0" w:color="auto"/>
        <w:bottom w:val="none" w:sz="0" w:space="0" w:color="auto"/>
        <w:right w:val="none" w:sz="0" w:space="0" w:color="auto"/>
      </w:divBdr>
    </w:div>
    <w:div w:id="1225871983">
      <w:bodyDiv w:val="1"/>
      <w:marLeft w:val="0"/>
      <w:marRight w:val="0"/>
      <w:marTop w:val="0"/>
      <w:marBottom w:val="0"/>
      <w:divBdr>
        <w:top w:val="none" w:sz="0" w:space="0" w:color="auto"/>
        <w:left w:val="none" w:sz="0" w:space="0" w:color="auto"/>
        <w:bottom w:val="none" w:sz="0" w:space="0" w:color="auto"/>
        <w:right w:val="none" w:sz="0" w:space="0" w:color="auto"/>
      </w:divBdr>
    </w:div>
    <w:div w:id="1244532454">
      <w:bodyDiv w:val="1"/>
      <w:marLeft w:val="0"/>
      <w:marRight w:val="0"/>
      <w:marTop w:val="0"/>
      <w:marBottom w:val="0"/>
      <w:divBdr>
        <w:top w:val="none" w:sz="0" w:space="0" w:color="auto"/>
        <w:left w:val="none" w:sz="0" w:space="0" w:color="auto"/>
        <w:bottom w:val="none" w:sz="0" w:space="0" w:color="auto"/>
        <w:right w:val="none" w:sz="0" w:space="0" w:color="auto"/>
      </w:divBdr>
    </w:div>
    <w:div w:id="1280063184">
      <w:bodyDiv w:val="1"/>
      <w:marLeft w:val="0"/>
      <w:marRight w:val="0"/>
      <w:marTop w:val="0"/>
      <w:marBottom w:val="0"/>
      <w:divBdr>
        <w:top w:val="none" w:sz="0" w:space="0" w:color="auto"/>
        <w:left w:val="none" w:sz="0" w:space="0" w:color="auto"/>
        <w:bottom w:val="none" w:sz="0" w:space="0" w:color="auto"/>
        <w:right w:val="none" w:sz="0" w:space="0" w:color="auto"/>
      </w:divBdr>
    </w:div>
    <w:div w:id="1439715827">
      <w:bodyDiv w:val="1"/>
      <w:marLeft w:val="0"/>
      <w:marRight w:val="0"/>
      <w:marTop w:val="0"/>
      <w:marBottom w:val="0"/>
      <w:divBdr>
        <w:top w:val="none" w:sz="0" w:space="0" w:color="auto"/>
        <w:left w:val="none" w:sz="0" w:space="0" w:color="auto"/>
        <w:bottom w:val="none" w:sz="0" w:space="0" w:color="auto"/>
        <w:right w:val="none" w:sz="0" w:space="0" w:color="auto"/>
      </w:divBdr>
    </w:div>
    <w:div w:id="1497918048">
      <w:bodyDiv w:val="1"/>
      <w:marLeft w:val="0"/>
      <w:marRight w:val="0"/>
      <w:marTop w:val="0"/>
      <w:marBottom w:val="0"/>
      <w:divBdr>
        <w:top w:val="none" w:sz="0" w:space="0" w:color="auto"/>
        <w:left w:val="none" w:sz="0" w:space="0" w:color="auto"/>
        <w:bottom w:val="none" w:sz="0" w:space="0" w:color="auto"/>
        <w:right w:val="none" w:sz="0" w:space="0" w:color="auto"/>
      </w:divBdr>
    </w:div>
    <w:div w:id="1527867332">
      <w:bodyDiv w:val="1"/>
      <w:marLeft w:val="0"/>
      <w:marRight w:val="0"/>
      <w:marTop w:val="0"/>
      <w:marBottom w:val="0"/>
      <w:divBdr>
        <w:top w:val="none" w:sz="0" w:space="0" w:color="auto"/>
        <w:left w:val="none" w:sz="0" w:space="0" w:color="auto"/>
        <w:bottom w:val="none" w:sz="0" w:space="0" w:color="auto"/>
        <w:right w:val="none" w:sz="0" w:space="0" w:color="auto"/>
      </w:divBdr>
      <w:divsChild>
        <w:div w:id="257566291">
          <w:marLeft w:val="0"/>
          <w:marRight w:val="0"/>
          <w:marTop w:val="0"/>
          <w:marBottom w:val="450"/>
          <w:divBdr>
            <w:top w:val="none" w:sz="0" w:space="0" w:color="auto"/>
            <w:left w:val="none" w:sz="0" w:space="0" w:color="auto"/>
            <w:bottom w:val="none" w:sz="0" w:space="0" w:color="auto"/>
            <w:right w:val="none" w:sz="0" w:space="0" w:color="auto"/>
          </w:divBdr>
        </w:div>
      </w:divsChild>
    </w:div>
    <w:div w:id="1770270899">
      <w:bodyDiv w:val="1"/>
      <w:marLeft w:val="0"/>
      <w:marRight w:val="0"/>
      <w:marTop w:val="0"/>
      <w:marBottom w:val="0"/>
      <w:divBdr>
        <w:top w:val="none" w:sz="0" w:space="0" w:color="auto"/>
        <w:left w:val="none" w:sz="0" w:space="0" w:color="auto"/>
        <w:bottom w:val="none" w:sz="0" w:space="0" w:color="auto"/>
        <w:right w:val="none" w:sz="0" w:space="0" w:color="auto"/>
      </w:divBdr>
    </w:div>
    <w:div w:id="1871868537">
      <w:bodyDiv w:val="1"/>
      <w:marLeft w:val="0"/>
      <w:marRight w:val="0"/>
      <w:marTop w:val="0"/>
      <w:marBottom w:val="0"/>
      <w:divBdr>
        <w:top w:val="none" w:sz="0" w:space="0" w:color="auto"/>
        <w:left w:val="none" w:sz="0" w:space="0" w:color="auto"/>
        <w:bottom w:val="none" w:sz="0" w:space="0" w:color="auto"/>
        <w:right w:val="none" w:sz="0" w:space="0" w:color="auto"/>
      </w:divBdr>
      <w:divsChild>
        <w:div w:id="1721662132">
          <w:marLeft w:val="0"/>
          <w:marRight w:val="0"/>
          <w:marTop w:val="0"/>
          <w:marBottom w:val="450"/>
          <w:divBdr>
            <w:top w:val="none" w:sz="0" w:space="0" w:color="auto"/>
            <w:left w:val="none" w:sz="0" w:space="0" w:color="auto"/>
            <w:bottom w:val="none" w:sz="0" w:space="0" w:color="auto"/>
            <w:right w:val="none" w:sz="0" w:space="0" w:color="auto"/>
          </w:divBdr>
        </w:div>
      </w:divsChild>
    </w:div>
    <w:div w:id="1889143756">
      <w:bodyDiv w:val="1"/>
      <w:marLeft w:val="0"/>
      <w:marRight w:val="0"/>
      <w:marTop w:val="0"/>
      <w:marBottom w:val="0"/>
      <w:divBdr>
        <w:top w:val="none" w:sz="0" w:space="0" w:color="auto"/>
        <w:left w:val="none" w:sz="0" w:space="0" w:color="auto"/>
        <w:bottom w:val="none" w:sz="0" w:space="0" w:color="auto"/>
        <w:right w:val="none" w:sz="0" w:space="0" w:color="auto"/>
      </w:divBdr>
    </w:div>
    <w:div w:id="2014916030">
      <w:bodyDiv w:val="1"/>
      <w:marLeft w:val="0"/>
      <w:marRight w:val="0"/>
      <w:marTop w:val="0"/>
      <w:marBottom w:val="0"/>
      <w:divBdr>
        <w:top w:val="none" w:sz="0" w:space="0" w:color="auto"/>
        <w:left w:val="none" w:sz="0" w:space="0" w:color="auto"/>
        <w:bottom w:val="none" w:sz="0" w:space="0" w:color="auto"/>
        <w:right w:val="none" w:sz="0" w:space="0" w:color="auto"/>
      </w:divBdr>
    </w:div>
    <w:div w:id="214468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09D647F5498E48A7332EFDB0A5F23D" ma:contentTypeVersion="15" ma:contentTypeDescription="Create a new document." ma:contentTypeScope="" ma:versionID="ceb35c7e6933acc020a689c888953be1">
  <xsd:schema xmlns:xsd="http://www.w3.org/2001/XMLSchema" xmlns:xs="http://www.w3.org/2001/XMLSchema" xmlns:p="http://schemas.microsoft.com/office/2006/metadata/properties" xmlns:ns2="c6e895cc-43e9-4d41-9c78-56fc9fae9ecb" xmlns:ns3="bee7eb94-f6ab-4283-bcc5-09f33f28b789" targetNamespace="http://schemas.microsoft.com/office/2006/metadata/properties" ma:root="true" ma:fieldsID="fb1cfd9e8294192dade806f890656aba" ns2:_="" ns3:_="">
    <xsd:import namespace="c6e895cc-43e9-4d41-9c78-56fc9fae9ecb"/>
    <xsd:import namespace="bee7eb94-f6ab-4283-bcc5-09f33f28b7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895cc-43e9-4d41-9c78-56fc9fae9e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ed2976-31ab-4804-9424-b65b6655b91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e7eb94-f6ab-4283-bcc5-09f33f28b7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6d58c34-f500-4394-bfc1-50f298886a41}" ma:internalName="TaxCatchAll" ma:showField="CatchAllData" ma:web="bee7eb94-f6ab-4283-bcc5-09f33f28b7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e895cc-43e9-4d41-9c78-56fc9fae9ecb">
      <Terms xmlns="http://schemas.microsoft.com/office/infopath/2007/PartnerControls"/>
    </lcf76f155ced4ddcb4097134ff3c332f>
    <TaxCatchAll xmlns="bee7eb94-f6ab-4283-bcc5-09f33f28b789" xsi:nil="true"/>
  </documentManagement>
</p:properties>
</file>

<file path=customXml/itemProps1.xml><?xml version="1.0" encoding="utf-8"?>
<ds:datastoreItem xmlns:ds="http://schemas.openxmlformats.org/officeDocument/2006/customXml" ds:itemID="{7F7D8941-C5FB-498C-A325-DF95FFDAF6F4}">
  <ds:schemaRefs>
    <ds:schemaRef ds:uri="http://schemas.microsoft.com/sharepoint/v3/contenttype/forms"/>
  </ds:schemaRefs>
</ds:datastoreItem>
</file>

<file path=customXml/itemProps2.xml><?xml version="1.0" encoding="utf-8"?>
<ds:datastoreItem xmlns:ds="http://schemas.openxmlformats.org/officeDocument/2006/customXml" ds:itemID="{5E43D8AF-4F8A-4E0D-9A6C-289E8022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895cc-43e9-4d41-9c78-56fc9fae9ecb"/>
    <ds:schemaRef ds:uri="bee7eb94-f6ab-4283-bcc5-09f33f28b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F5AFB7-F0BD-4580-AFA3-57B0312D124F}">
  <ds:schemaRefs>
    <ds:schemaRef ds:uri="http://schemas.microsoft.com/office/2006/metadata/properties"/>
    <ds:schemaRef ds:uri="http://schemas.microsoft.com/office/infopath/2007/PartnerControls"/>
    <ds:schemaRef ds:uri="c6e895cc-43e9-4d41-9c78-56fc9fae9ecb"/>
    <ds:schemaRef ds:uri="bee7eb94-f6ab-4283-bcc5-09f33f28b78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3506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Katrin - SAGAFLOR AG</dc:creator>
  <cp:keywords/>
  <dc:description/>
  <cp:lastModifiedBy>Lehn, Erika - SAGAFLOR AG</cp:lastModifiedBy>
  <cp:revision>13</cp:revision>
  <cp:lastPrinted>2025-02-25T14:43:00Z</cp:lastPrinted>
  <dcterms:created xsi:type="dcterms:W3CDTF">2025-02-25T09:28:00Z</dcterms:created>
  <dcterms:modified xsi:type="dcterms:W3CDTF">2025-03-03T14:52:00Z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0x0101004E09D647F5498E48A7332EFDB0A5F23D</vt:lpwstr>
  </property>
  <property fmtid="{D5CDD505-2E9C-101B-9397-08002B2CF9AE}" pid="3" name="MediaServiceImageTags">
    <vt:lpwstr/>
  </property>
</Properties>
</file>